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13" w:rsidRDefault="00E64F13" w:rsidP="00E64F13">
      <w:pPr>
        <w:pStyle w:val="Heading1"/>
        <w:jc w:val="both"/>
        <w:rPr>
          <w:rFonts w:ascii="Arial" w:hAnsi="Arial" w:cs="Arial"/>
          <w:b w:val="0"/>
          <w:bCs w:val="0"/>
          <w:color w:val="00814A"/>
          <w:sz w:val="34"/>
          <w:szCs w:val="34"/>
        </w:rPr>
      </w:pPr>
      <w:r>
        <w:rPr>
          <w:rFonts w:ascii="Arial" w:hAnsi="Arial" w:cs="Arial"/>
          <w:b w:val="0"/>
          <w:bCs w:val="0"/>
          <w:color w:val="00814A"/>
          <w:sz w:val="34"/>
          <w:szCs w:val="34"/>
        </w:rPr>
        <w:t>Terms and Conditions</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Please complete the booking form fully and return it to us with a cheque for the deposit required. Once we received your booking form and cheque a holiday home or pitch will be reserved in your name. If you cancel your booking we would appreciate as much notice as possible but no deposit refund will be given. If your booking is in a holiday home and the cancellation is within 14 days of arrival, and the full amount has been paid, a refund will only be given if the holiday home can be re-booked. We would strongly advise that private holiday insurance is taken out in the event of your unexpectedly having to cancel the booking.</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You must ensure that children in your party are supervised at all times especially in the play area and in or around the main entrance.  We would strongly advise you take out a private insurance policy to cover your party and any third party. Remember members of your party are responsible for any damage or injury they cause to third parties or their property while at the park.</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We reserve the right to ask you and your party to leave the Park if the behaviour of any member of the party is unacceptable to us. We will refund the appropriate proportion of the charges you have paid.</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We are letting you a pitch/holiday home on the understanding that you are a bona fide holidaymaker. We expect you to comply with the terms of our site licence, which is on display at the Park, to comply with any parks rules from time to time applicable to the Park and to follow the usual customs of good camping and caravanning.</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In order to keep the grass on the park to a high standard please use only aerated groundsheets or uncover your awning floor each day. You may be asked to leave your car in the car park if the ground is exceptionally wet.</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Please do not hang washing lines on the site; we have drying facilities in the laundry room.</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Dogs must be kept on a short lead and supervised at all times, owners must clean up after their dog so to keep the site clean and tidy.</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Pitches are available from midday on arrival and you must depart before midday on departure. In early and late season please contact us if you would like to change these times.</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Holiday homes are available from 2pm on the day of arrival and you must depart 10am on the day of departure. Keys are available from reception on the day of arrival. If you are going to be late please ring and make arrangements prior to arriving. Any caravan not occupied within 24 hours of the commencement of the hire period may be re-let unless prior notification of late arrival is received. The total number of persons occupying the holiday home may not exceed six</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You are respectfully asked to leave your caravan clean and tidy on departure. Any breakages, loss or damage to any furniture, fixtures, fittings and effects are to be advised to the proprietors and replaced or repaired, or, if this is not possible the cost of such replacement or repair is to be paid to the proprietors at their discretion. If any of the above is found after departure and no report has been given, then the last guests to leave will be contacted and liable for the cost of repair.</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The proprietors shall be under no liability for any injury to or damage or loss suffered by any occupier of a caravan or any other visitor to the site or to the property of any such person, howsoever such injury, damage or loss may have been caused.</w:t>
      </w:r>
    </w:p>
    <w:p w:rsidR="00E64F13" w:rsidRDefault="00E64F13" w:rsidP="00E64F13">
      <w:pPr>
        <w:pStyle w:val="NormalWeb"/>
        <w:jc w:val="both"/>
        <w:rPr>
          <w:rFonts w:ascii="Arial" w:hAnsi="Arial" w:cs="Arial"/>
          <w:color w:val="7D7D7D"/>
          <w:sz w:val="19"/>
          <w:szCs w:val="19"/>
        </w:rPr>
      </w:pPr>
      <w:r>
        <w:rPr>
          <w:rFonts w:ascii="Arial" w:hAnsi="Arial" w:cs="Arial"/>
          <w:color w:val="7D7D7D"/>
          <w:sz w:val="19"/>
          <w:szCs w:val="19"/>
        </w:rPr>
        <w:t>No generators are allowed to be used on the site.</w:t>
      </w:r>
    </w:p>
    <w:p w:rsidR="00F67AB7" w:rsidRPr="00E64F13" w:rsidRDefault="00E64F13" w:rsidP="00E64F13">
      <w:pPr>
        <w:spacing w:line="360" w:lineRule="auto"/>
        <w:jc w:val="both"/>
        <w:rPr>
          <w:rFonts w:ascii="Times New Roman" w:hAnsi="Times New Roman"/>
          <w:sz w:val="24"/>
          <w:szCs w:val="24"/>
        </w:rPr>
      </w:pPr>
      <w:r>
        <w:rPr>
          <w:rFonts w:ascii="Arial" w:hAnsi="Arial" w:cs="Arial"/>
          <w:color w:val="7D7D7D"/>
          <w:sz w:val="19"/>
          <w:szCs w:val="19"/>
        </w:rPr>
        <w:t>Please note that no smoking or pets are allowed in the holiday homes, toilets or the laundry room.</w:t>
      </w:r>
      <w:r>
        <w:rPr>
          <w:rFonts w:ascii="Arial" w:hAnsi="Arial" w:cs="Arial"/>
          <w:color w:val="7D7D7D"/>
          <w:sz w:val="19"/>
          <w:szCs w:val="19"/>
        </w:rPr>
        <w:br/>
        <w:t>Please leave the site clean and tidy placing all rubbish in the bins provided.</w:t>
      </w:r>
      <w:r>
        <w:rPr>
          <w:rFonts w:ascii="Arial" w:hAnsi="Arial" w:cs="Arial"/>
          <w:color w:val="7D7D7D"/>
          <w:sz w:val="19"/>
          <w:szCs w:val="19"/>
        </w:rPr>
        <w:br/>
        <w:t>Please do not place Bar-B-Que’s directly on to the grass.</w:t>
      </w:r>
      <w:bookmarkStart w:id="0" w:name="_GoBack"/>
      <w:bookmarkEnd w:id="0"/>
    </w:p>
    <w:sectPr w:rsidR="00F67AB7" w:rsidRPr="00E64F13" w:rsidSect="00EC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16641"/>
    <w:multiLevelType w:val="hybridMultilevel"/>
    <w:tmpl w:val="4588B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3A1C2D"/>
    <w:multiLevelType w:val="hybridMultilevel"/>
    <w:tmpl w:val="80F84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711677"/>
    <w:multiLevelType w:val="hybridMultilevel"/>
    <w:tmpl w:val="0BBA1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38"/>
    <w:rsid w:val="00011F0B"/>
    <w:rsid w:val="001A4B04"/>
    <w:rsid w:val="002E38E1"/>
    <w:rsid w:val="003147C9"/>
    <w:rsid w:val="0037555D"/>
    <w:rsid w:val="004D4938"/>
    <w:rsid w:val="0050564F"/>
    <w:rsid w:val="00625353"/>
    <w:rsid w:val="00632457"/>
    <w:rsid w:val="006D2A99"/>
    <w:rsid w:val="007A2826"/>
    <w:rsid w:val="0081518B"/>
    <w:rsid w:val="00B0240E"/>
    <w:rsid w:val="00B44E71"/>
    <w:rsid w:val="00E64F13"/>
    <w:rsid w:val="00F771E6"/>
    <w:rsid w:val="00FD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2E565-BFA2-414C-832A-EDFAB56F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32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38"/>
    <w:pPr>
      <w:ind w:left="720"/>
    </w:pPr>
  </w:style>
  <w:style w:type="character" w:customStyle="1" w:styleId="Heading1Char">
    <w:name w:val="Heading 1 Char"/>
    <w:basedOn w:val="DefaultParagraphFont"/>
    <w:link w:val="Heading1"/>
    <w:uiPriority w:val="9"/>
    <w:rsid w:val="00632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2457"/>
    <w:pPr>
      <w:spacing w:line="276" w:lineRule="auto"/>
      <w:outlineLvl w:val="9"/>
    </w:pPr>
    <w:rPr>
      <w:lang w:eastAsia="ja-JP"/>
    </w:rPr>
  </w:style>
  <w:style w:type="paragraph" w:styleId="TOC1">
    <w:name w:val="toc 1"/>
    <w:basedOn w:val="Normal"/>
    <w:next w:val="Normal"/>
    <w:autoRedefine/>
    <w:uiPriority w:val="39"/>
    <w:unhideWhenUsed/>
    <w:rsid w:val="00632457"/>
    <w:pPr>
      <w:spacing w:after="100"/>
    </w:pPr>
  </w:style>
  <w:style w:type="character" w:styleId="Hyperlink">
    <w:name w:val="Hyperlink"/>
    <w:basedOn w:val="DefaultParagraphFont"/>
    <w:uiPriority w:val="99"/>
    <w:unhideWhenUsed/>
    <w:rsid w:val="00632457"/>
    <w:rPr>
      <w:color w:val="0000FF" w:themeColor="hyperlink"/>
      <w:u w:val="single"/>
    </w:rPr>
  </w:style>
  <w:style w:type="paragraph" w:styleId="BalloonText">
    <w:name w:val="Balloon Text"/>
    <w:basedOn w:val="Normal"/>
    <w:link w:val="BalloonTextChar"/>
    <w:uiPriority w:val="99"/>
    <w:semiHidden/>
    <w:unhideWhenUsed/>
    <w:rsid w:val="00632457"/>
    <w:rPr>
      <w:rFonts w:ascii="Tahoma" w:hAnsi="Tahoma" w:cs="Tahoma"/>
      <w:sz w:val="16"/>
      <w:szCs w:val="16"/>
    </w:rPr>
  </w:style>
  <w:style w:type="character" w:customStyle="1" w:styleId="BalloonTextChar">
    <w:name w:val="Balloon Text Char"/>
    <w:basedOn w:val="DefaultParagraphFont"/>
    <w:link w:val="BalloonText"/>
    <w:uiPriority w:val="99"/>
    <w:semiHidden/>
    <w:rsid w:val="00632457"/>
    <w:rPr>
      <w:rFonts w:ascii="Tahoma" w:hAnsi="Tahoma" w:cs="Tahoma"/>
      <w:sz w:val="16"/>
      <w:szCs w:val="16"/>
    </w:rPr>
  </w:style>
  <w:style w:type="character" w:styleId="BookTitle">
    <w:name w:val="Book Title"/>
    <w:basedOn w:val="DefaultParagraphFont"/>
    <w:uiPriority w:val="33"/>
    <w:qFormat/>
    <w:rsid w:val="003147C9"/>
    <w:rPr>
      <w:b/>
      <w:bCs/>
      <w:smallCaps/>
      <w:spacing w:val="5"/>
    </w:rPr>
  </w:style>
  <w:style w:type="paragraph" w:styleId="NormalWeb">
    <w:name w:val="Normal (Web)"/>
    <w:basedOn w:val="Normal"/>
    <w:uiPriority w:val="99"/>
    <w:semiHidden/>
    <w:unhideWhenUsed/>
    <w:rsid w:val="00E64F13"/>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2965">
      <w:bodyDiv w:val="1"/>
      <w:marLeft w:val="0"/>
      <w:marRight w:val="0"/>
      <w:marTop w:val="0"/>
      <w:marBottom w:val="0"/>
      <w:divBdr>
        <w:top w:val="none" w:sz="0" w:space="0" w:color="auto"/>
        <w:left w:val="none" w:sz="0" w:space="0" w:color="auto"/>
        <w:bottom w:val="none" w:sz="0" w:space="0" w:color="auto"/>
        <w:right w:val="none" w:sz="0" w:space="0" w:color="auto"/>
      </w:divBdr>
      <w:divsChild>
        <w:div w:id="15527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DD3157855144FAA9944A2215DBA5A" ma:contentTypeVersion="0" ma:contentTypeDescription="Create a new document." ma:contentTypeScope="" ma:versionID="15c62078b027945927c887e39c87ad25">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252D-A339-40C2-98D9-68E251AAC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B46E3-0FC0-4FA5-99BE-7D6653390BC1}">
  <ds:schemaRefs>
    <ds:schemaRef ds:uri="http://schemas.microsoft.com/sharepoint/v3/contenttype/forms"/>
  </ds:schemaRefs>
</ds:datastoreItem>
</file>

<file path=customXml/itemProps3.xml><?xml version="1.0" encoding="utf-8"?>
<ds:datastoreItem xmlns:ds="http://schemas.openxmlformats.org/officeDocument/2006/customXml" ds:itemID="{A9C0783F-FE64-4E0D-A85D-FD699CD4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211AF3-87AF-4C49-A37B-EEE3FA01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LegalZoom.com, Inc.</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Kjaer</dc:creator>
  <cp:lastModifiedBy>Toni Nieto</cp:lastModifiedBy>
  <cp:revision>12</cp:revision>
  <dcterms:created xsi:type="dcterms:W3CDTF">2012-07-23T20:50:00Z</dcterms:created>
  <dcterms:modified xsi:type="dcterms:W3CDTF">2015-07-20T14:24:00Z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0x01010053ADD3157855144FAA9944A2215DBA5A</vt:lpwstr>
  </property>
</Properties>
</file>